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6E" w:rsidRDefault="00E5486E" w:rsidP="00E5486E">
      <w:pPr>
        <w:spacing w:line="216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E5486E" w:rsidRPr="008C1BA8" w:rsidRDefault="00E5486E" w:rsidP="00E5486E">
      <w:pPr>
        <w:tabs>
          <w:tab w:val="left" w:pos="962"/>
        </w:tabs>
        <w:jc w:val="center"/>
        <w:rPr>
          <w:rFonts w:cs="B Nazanin"/>
          <w:b/>
          <w:bCs/>
          <w:sz w:val="24"/>
          <w:szCs w:val="24"/>
          <w:rtl/>
        </w:rPr>
      </w:pPr>
      <w:r w:rsidRPr="008C1BA8">
        <w:rPr>
          <w:rFonts w:cs="B Nazanin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299720</wp:posOffset>
            </wp:positionV>
            <wp:extent cx="723900" cy="714375"/>
            <wp:effectExtent l="19050" t="0" r="0" b="0"/>
            <wp:wrapNone/>
            <wp:docPr id="8" name="Picture 1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cop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BA8">
        <w:rPr>
          <w:rFonts w:cs="B Nazanin" w:hint="cs"/>
          <w:b/>
          <w:bCs/>
          <w:sz w:val="24"/>
          <w:szCs w:val="24"/>
          <w:rtl/>
        </w:rPr>
        <w:t>به نام خدا</w:t>
      </w:r>
    </w:p>
    <w:p w:rsidR="00E5486E" w:rsidRPr="00B947ED" w:rsidRDefault="00E5486E" w:rsidP="00E5486E">
      <w:pPr>
        <w:tabs>
          <w:tab w:val="left" w:pos="962"/>
        </w:tabs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5486E" w:rsidRPr="00E5486E" w:rsidRDefault="00E5486E" w:rsidP="00E5486E">
      <w:pPr>
        <w:tabs>
          <w:tab w:val="left" w:pos="962"/>
        </w:tabs>
        <w:spacing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F649D9" w:rsidRDefault="00F649D9" w:rsidP="00E5486E">
      <w:pPr>
        <w:pStyle w:val="NoSpacing"/>
        <w:jc w:val="center"/>
        <w:rPr>
          <w:rFonts w:cs="B Nazanin"/>
          <w:b/>
          <w:bCs/>
          <w:sz w:val="24"/>
          <w:szCs w:val="24"/>
          <w:rtl/>
        </w:rPr>
      </w:pPr>
      <w:r w:rsidRPr="00F649D9">
        <w:rPr>
          <w:rFonts w:cs="B Nazanin" w:hint="cs"/>
          <w:b/>
          <w:bCs/>
          <w:sz w:val="24"/>
          <w:szCs w:val="24"/>
          <w:rtl/>
        </w:rPr>
        <w:t>پژوهشکده</w:t>
      </w:r>
      <w:r w:rsidRPr="00F649D9">
        <w:rPr>
          <w:rFonts w:cs="B Nazanin"/>
          <w:b/>
          <w:bCs/>
          <w:sz w:val="24"/>
          <w:szCs w:val="24"/>
          <w:rtl/>
        </w:rPr>
        <w:t xml:space="preserve"> </w:t>
      </w:r>
      <w:r w:rsidRPr="00F649D9">
        <w:rPr>
          <w:rFonts w:cs="B Nazanin" w:hint="cs"/>
          <w:b/>
          <w:bCs/>
          <w:sz w:val="24"/>
          <w:szCs w:val="24"/>
          <w:rtl/>
        </w:rPr>
        <w:t>علوم</w:t>
      </w:r>
      <w:r w:rsidRPr="00F649D9">
        <w:rPr>
          <w:rFonts w:cs="B Nazanin"/>
          <w:b/>
          <w:bCs/>
          <w:sz w:val="24"/>
          <w:szCs w:val="24"/>
          <w:rtl/>
        </w:rPr>
        <w:t xml:space="preserve"> </w:t>
      </w:r>
      <w:r w:rsidRPr="00F649D9">
        <w:rPr>
          <w:rFonts w:cs="B Nazanin" w:hint="cs"/>
          <w:b/>
          <w:bCs/>
          <w:sz w:val="24"/>
          <w:szCs w:val="24"/>
          <w:rtl/>
        </w:rPr>
        <w:t>شناختی</w:t>
      </w:r>
      <w:r w:rsidRPr="00F649D9">
        <w:rPr>
          <w:rFonts w:cs="B Nazanin"/>
          <w:b/>
          <w:bCs/>
          <w:sz w:val="24"/>
          <w:szCs w:val="24"/>
          <w:rtl/>
        </w:rPr>
        <w:t xml:space="preserve"> </w:t>
      </w:r>
      <w:r w:rsidRPr="00F649D9">
        <w:rPr>
          <w:rFonts w:cs="B Nazanin" w:hint="cs"/>
          <w:b/>
          <w:bCs/>
          <w:sz w:val="24"/>
          <w:szCs w:val="24"/>
          <w:rtl/>
        </w:rPr>
        <w:t>و</w:t>
      </w:r>
      <w:r w:rsidRPr="00F649D9">
        <w:rPr>
          <w:rFonts w:cs="B Nazanin"/>
          <w:b/>
          <w:bCs/>
          <w:sz w:val="24"/>
          <w:szCs w:val="24"/>
          <w:rtl/>
        </w:rPr>
        <w:t xml:space="preserve"> </w:t>
      </w:r>
      <w:r w:rsidRPr="00F649D9">
        <w:rPr>
          <w:rFonts w:cs="B Nazanin" w:hint="cs"/>
          <w:b/>
          <w:bCs/>
          <w:sz w:val="24"/>
          <w:szCs w:val="24"/>
          <w:rtl/>
        </w:rPr>
        <w:t xml:space="preserve">مغز </w:t>
      </w:r>
    </w:p>
    <w:p w:rsidR="008C788B" w:rsidRPr="00E5486E" w:rsidRDefault="00E5486E" w:rsidP="00E5486E">
      <w:pPr>
        <w:pStyle w:val="NoSpacing"/>
        <w:tabs>
          <w:tab w:val="left" w:pos="2606"/>
          <w:tab w:val="center" w:pos="4513"/>
        </w:tabs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E5486E">
        <w:rPr>
          <w:rFonts w:cs="B Nazanin"/>
          <w:b/>
          <w:bCs/>
          <w:sz w:val="24"/>
          <w:szCs w:val="24"/>
          <w:rtl/>
        </w:rPr>
        <w:tab/>
      </w:r>
      <w:r w:rsidRPr="00E5486E">
        <w:rPr>
          <w:rFonts w:cs="B Nazanin"/>
          <w:b/>
          <w:bCs/>
          <w:sz w:val="24"/>
          <w:szCs w:val="24"/>
          <w:rtl/>
        </w:rPr>
        <w:tab/>
      </w:r>
      <w:r w:rsidR="008C788B" w:rsidRPr="00826AB7">
        <w:rPr>
          <w:rFonts w:cs="B Nazanin" w:hint="cs"/>
          <w:b/>
          <w:bCs/>
          <w:sz w:val="16"/>
          <w:szCs w:val="16"/>
          <w:rtl/>
        </w:rPr>
        <w:t>*</w:t>
      </w:r>
      <w:r w:rsidR="008C788B" w:rsidRPr="00826AB7">
        <w:rPr>
          <w:rFonts w:cs="B Nazanin" w:hint="cs"/>
          <w:b/>
          <w:bCs/>
          <w:sz w:val="20"/>
          <w:szCs w:val="20"/>
          <w:rtl/>
        </w:rPr>
        <w:t>*</w:t>
      </w:r>
      <w:r w:rsidR="008C788B" w:rsidRPr="00E5486E">
        <w:rPr>
          <w:rFonts w:cs="B Nazanin" w:hint="cs"/>
          <w:b/>
          <w:bCs/>
          <w:sz w:val="24"/>
          <w:szCs w:val="24"/>
          <w:rtl/>
        </w:rPr>
        <w:t xml:space="preserve">*اعلام آمادگی </w:t>
      </w:r>
      <w:r>
        <w:rPr>
          <w:rFonts w:cs="B Nazanin" w:hint="cs"/>
          <w:b/>
          <w:bCs/>
          <w:sz w:val="24"/>
          <w:szCs w:val="24"/>
          <w:rtl/>
        </w:rPr>
        <w:t xml:space="preserve">برای </w:t>
      </w:r>
      <w:r w:rsidR="008C788B" w:rsidRPr="00E5486E">
        <w:rPr>
          <w:rFonts w:cs="B Nazanin" w:hint="cs"/>
          <w:b/>
          <w:bCs/>
          <w:sz w:val="24"/>
          <w:szCs w:val="24"/>
          <w:rtl/>
        </w:rPr>
        <w:t>شرکت در آزمون جامع *</w:t>
      </w:r>
      <w:r w:rsidR="008C788B" w:rsidRPr="00826AB7">
        <w:rPr>
          <w:rFonts w:cs="B Nazanin" w:hint="cs"/>
          <w:b/>
          <w:bCs/>
          <w:sz w:val="20"/>
          <w:szCs w:val="20"/>
          <w:rtl/>
        </w:rPr>
        <w:t>*</w:t>
      </w:r>
      <w:r w:rsidR="008C788B" w:rsidRPr="00826AB7">
        <w:rPr>
          <w:rFonts w:cs="B Nazanin" w:hint="cs"/>
          <w:b/>
          <w:bCs/>
          <w:sz w:val="16"/>
          <w:szCs w:val="16"/>
          <w:rtl/>
        </w:rPr>
        <w:t>*</w:t>
      </w:r>
    </w:p>
    <w:p w:rsidR="00B21696" w:rsidRPr="00E5486E" w:rsidRDefault="00F649D9" w:rsidP="00E5486E">
      <w:pPr>
        <w:pStyle w:val="NoSpacing"/>
        <w:ind w:firstLine="476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140335</wp:posOffset>
                </wp:positionV>
                <wp:extent cx="6160135" cy="1933575"/>
                <wp:effectExtent l="76200" t="73660" r="12065" b="1206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C788B" w:rsidRPr="003C11DC" w:rsidRDefault="008C788B" w:rsidP="00713B26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C11DC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بر اساس م</w:t>
                            </w:r>
                            <w:r w:rsidR="00713B26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اده</w:t>
                            </w:r>
                            <w:r w:rsidRPr="003C11DC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 12 و 13</w:t>
                            </w:r>
                            <w:r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 و تبصره</w:t>
                            </w:r>
                            <w:r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های آن در</w:t>
                            </w:r>
                            <w:r w:rsidRPr="003C11DC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 دسـتورالعمل اجــرایی آئـین‌نامه دورة دکتــری </w:t>
                            </w:r>
                          </w:p>
                          <w:p w:rsidR="008C788B" w:rsidRDefault="008C788B" w:rsidP="00BB7E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28" w:lineRule="auto"/>
                              <w:jc w:val="lowKashida"/>
                              <w:rPr>
                                <w:rFonts w:cs="B Nazanin"/>
                              </w:rPr>
                            </w:pP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 xml:space="preserve"> درخواست صدور مجوّز از واحد</w:t>
                            </w:r>
                            <w:r w:rsidR="00BB7EB3">
                              <w:rPr>
                                <w:rFonts w:cs="B Nazanin" w:hint="cs"/>
                                <w:rtl/>
                              </w:rPr>
                              <w:t xml:space="preserve"> مربوطه </w:t>
                            </w: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 xml:space="preserve"> باید حدّاقل یک ماه قبل از برگزاری جلسه و نیز حدّاقل یک ماه قبل از اتمام سنوات مجاز ارزیابی جامع دانشجو</w:t>
                            </w:r>
                            <w:r w:rsidR="00BB7EB3">
                              <w:rPr>
                                <w:rFonts w:cs="B Nazanin" w:hint="cs"/>
                                <w:rtl/>
                              </w:rPr>
                              <w:t xml:space="preserve"> به تحصیلات تکمیلی دانشگاه</w:t>
                            </w: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 xml:space="preserve"> ارسال ‌گردد.</w:t>
                            </w:r>
                          </w:p>
                          <w:p w:rsidR="008C788B" w:rsidRDefault="008C788B" w:rsidP="008C78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28" w:lineRule="auto"/>
                              <w:jc w:val="lowKashida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ب</w:t>
                            </w: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 xml:space="preserve">رای ارزیابی جامع، دانشجو باید حدّاکثر هشت هفته پس از شروع نیمسال تحصیلی، کتباً آمادگی شرکت در ارزیابی جامع را به استاد راهنما اعلام نماید. </w:t>
                            </w:r>
                          </w:p>
                          <w:p w:rsidR="008C788B" w:rsidRDefault="008C788B" w:rsidP="008C78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28" w:lineRule="auto"/>
                              <w:jc w:val="lowKashida"/>
                              <w:rPr>
                                <w:rFonts w:cs="B Nazanin"/>
                              </w:rPr>
                            </w:pP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 xml:space="preserve">معاونت تحصیلات تکمیلی واحد باید در فاصلة حدّاقل یک ماه قبل از برگزاری ارزیابی جامع جهت اخذ مجوز از مدیریت تحصیلات تکمیلی دانشگاه اقدام نماید. </w:t>
                            </w:r>
                          </w:p>
                          <w:p w:rsidR="008C788B" w:rsidRPr="003C11DC" w:rsidRDefault="008C788B" w:rsidP="008C78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28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C11DC">
                              <w:rPr>
                                <w:rFonts w:cs="B Nazanin"/>
                                <w:rtl/>
                              </w:rPr>
                              <w:t>مد</w:t>
                            </w: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>ّ</w:t>
                            </w:r>
                            <w:r w:rsidRPr="003C11DC">
                              <w:rPr>
                                <w:rFonts w:cs="B Nazanin"/>
                                <w:rtl/>
                              </w:rPr>
                              <w:t>ت مجاز مرحل</w:t>
                            </w: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>ۀ</w:t>
                            </w:r>
                            <w:r w:rsidRPr="003C11DC">
                              <w:rPr>
                                <w:rFonts w:cs="B Nazanin"/>
                                <w:rtl/>
                              </w:rPr>
                              <w:t xml:space="preserve"> آموزشي</w:t>
                            </w: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 xml:space="preserve"> تا پایان کلیّة مراحل ارزیابی جامع،</w:t>
                            </w:r>
                            <w:r w:rsidRPr="003C11DC">
                              <w:rPr>
                                <w:rFonts w:cs="B Nazanin"/>
                                <w:rtl/>
                              </w:rPr>
                              <w:t xml:space="preserve"> 2 تا </w:t>
                            </w:r>
                            <w:r w:rsidRPr="003C11DC"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  <w:r w:rsidRPr="003C11DC">
                              <w:rPr>
                                <w:rFonts w:cs="B Nazanin"/>
                                <w:rtl/>
                              </w:rPr>
                              <w:t xml:space="preserve"> نيمسال تحصيلي است. </w:t>
                            </w:r>
                          </w:p>
                          <w:p w:rsidR="00B21696" w:rsidRPr="006A5B0C" w:rsidRDefault="00B21696" w:rsidP="00B21696">
                            <w:pPr>
                              <w:ind w:left="-46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pt;margin-top:11.05pt;width:485.0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" fillcolor="#f2f2f2 [3052]" strokecolor="#f2f2f2 [3052]">
                <v:shadow on="t" type="double" opacity=".5" color2="shadow add(102)" offset="-3pt,-3pt" offset2="-6pt,-6pt"/>
                <v:textbox>
                  <w:txbxContent>
                    <w:p w:rsidR="008C788B" w:rsidRPr="003C11DC" w:rsidRDefault="008C788B" w:rsidP="00713B26">
                      <w:pPr>
                        <w:pStyle w:val="Title"/>
                        <w:spacing w:line="240" w:lineRule="auto"/>
                        <w:jc w:val="lef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C11DC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بر اساس م</w:t>
                      </w:r>
                      <w:r w:rsidR="00713B26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اده</w:t>
                      </w:r>
                      <w:r w:rsidRPr="003C11DC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 12 و 13</w:t>
                      </w:r>
                      <w:r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 و تبصره</w:t>
                      </w:r>
                      <w:r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softHyphen/>
                        <w:t>های آن در</w:t>
                      </w:r>
                      <w:r w:rsidRPr="003C11DC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 دسـتورالعمل اجــرایی آئـین‌نامه دورة دکتــری </w:t>
                      </w:r>
                    </w:p>
                    <w:p w:rsidR="008C788B" w:rsidRDefault="008C788B" w:rsidP="00BB7E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28" w:lineRule="auto"/>
                        <w:jc w:val="lowKashida"/>
                        <w:rPr>
                          <w:rFonts w:cs="B Nazanin"/>
                        </w:rPr>
                      </w:pPr>
                      <w:r w:rsidRPr="003C11DC">
                        <w:rPr>
                          <w:rFonts w:cs="B Nazanin" w:hint="cs"/>
                          <w:rtl/>
                        </w:rPr>
                        <w:t xml:space="preserve"> درخواست صدور مجوّز از واحد</w:t>
                      </w:r>
                      <w:r w:rsidR="00BB7EB3">
                        <w:rPr>
                          <w:rFonts w:cs="B Nazanin" w:hint="cs"/>
                          <w:rtl/>
                        </w:rPr>
                        <w:t xml:space="preserve"> مربوطه </w:t>
                      </w:r>
                      <w:r w:rsidRPr="003C11DC">
                        <w:rPr>
                          <w:rFonts w:cs="B Nazanin" w:hint="cs"/>
                          <w:rtl/>
                        </w:rPr>
                        <w:t xml:space="preserve"> باید حدّاقل یک ماه قبل از برگزاری جلسه و نیز حدّاقل یک ماه قبل از اتمام سنوات مجاز ارزیابی جامع دانشجو</w:t>
                      </w:r>
                      <w:r w:rsidR="00BB7EB3">
                        <w:rPr>
                          <w:rFonts w:cs="B Nazanin" w:hint="cs"/>
                          <w:rtl/>
                        </w:rPr>
                        <w:t xml:space="preserve"> به تحصیلات تکمیلی دانشگاه</w:t>
                      </w:r>
                      <w:r w:rsidRPr="003C11DC">
                        <w:rPr>
                          <w:rFonts w:cs="B Nazanin" w:hint="cs"/>
                          <w:rtl/>
                        </w:rPr>
                        <w:t xml:space="preserve"> ارسال ‌گردد.</w:t>
                      </w:r>
                    </w:p>
                    <w:p w:rsidR="008C788B" w:rsidRDefault="008C788B" w:rsidP="008C78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28" w:lineRule="auto"/>
                        <w:jc w:val="lowKashida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ب</w:t>
                      </w:r>
                      <w:r w:rsidRPr="003C11DC">
                        <w:rPr>
                          <w:rFonts w:cs="B Nazanin" w:hint="cs"/>
                          <w:rtl/>
                        </w:rPr>
                        <w:t xml:space="preserve">رای ارزیابی جامع، دانشجو باید حدّاکثر هشت هفته پس از شروع نیمسال تحصیلی، کتباً آمادگی شرکت در ارزیابی جامع را به استاد راهنما اعلام نماید. </w:t>
                      </w:r>
                    </w:p>
                    <w:p w:rsidR="008C788B" w:rsidRDefault="008C788B" w:rsidP="008C78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28" w:lineRule="auto"/>
                        <w:jc w:val="lowKashida"/>
                        <w:rPr>
                          <w:rFonts w:cs="B Nazanin"/>
                        </w:rPr>
                      </w:pPr>
                      <w:r w:rsidRPr="003C11DC">
                        <w:rPr>
                          <w:rFonts w:cs="B Nazanin" w:hint="cs"/>
                          <w:rtl/>
                        </w:rPr>
                        <w:t xml:space="preserve">معاونت تحصیلات تکمیلی واحد باید در فاصلة حدّاقل یک ماه قبل از برگزاری ارزیابی جامع جهت اخذ مجوز از مدیریت تحصیلات تکمیلی دانشگاه اقدام نماید. </w:t>
                      </w:r>
                    </w:p>
                    <w:p w:rsidR="008C788B" w:rsidRPr="003C11DC" w:rsidRDefault="008C788B" w:rsidP="008C78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28" w:lineRule="auto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C11DC">
                        <w:rPr>
                          <w:rFonts w:cs="B Nazanin"/>
                          <w:rtl/>
                        </w:rPr>
                        <w:t>مد</w:t>
                      </w:r>
                      <w:r w:rsidRPr="003C11DC">
                        <w:rPr>
                          <w:rFonts w:cs="B Nazanin" w:hint="cs"/>
                          <w:rtl/>
                        </w:rPr>
                        <w:t>ّ</w:t>
                      </w:r>
                      <w:r w:rsidRPr="003C11DC">
                        <w:rPr>
                          <w:rFonts w:cs="B Nazanin"/>
                          <w:rtl/>
                        </w:rPr>
                        <w:t>ت مجاز مرحل</w:t>
                      </w:r>
                      <w:r w:rsidRPr="003C11DC">
                        <w:rPr>
                          <w:rFonts w:cs="B Nazanin" w:hint="cs"/>
                          <w:rtl/>
                        </w:rPr>
                        <w:t>ۀ</w:t>
                      </w:r>
                      <w:r w:rsidRPr="003C11DC">
                        <w:rPr>
                          <w:rFonts w:cs="B Nazanin"/>
                          <w:rtl/>
                        </w:rPr>
                        <w:t xml:space="preserve"> آموزشي</w:t>
                      </w:r>
                      <w:r w:rsidRPr="003C11DC">
                        <w:rPr>
                          <w:rFonts w:cs="B Nazanin" w:hint="cs"/>
                          <w:rtl/>
                        </w:rPr>
                        <w:t xml:space="preserve"> تا پایان کلیّة مراحل ارزیابی جامع،</w:t>
                      </w:r>
                      <w:r w:rsidRPr="003C11DC">
                        <w:rPr>
                          <w:rFonts w:cs="B Nazanin"/>
                          <w:rtl/>
                        </w:rPr>
                        <w:t xml:space="preserve"> 2 تا </w:t>
                      </w:r>
                      <w:r w:rsidRPr="003C11DC">
                        <w:rPr>
                          <w:rFonts w:cs="B Nazanin" w:hint="cs"/>
                          <w:rtl/>
                        </w:rPr>
                        <w:t>4</w:t>
                      </w:r>
                      <w:r w:rsidRPr="003C11DC">
                        <w:rPr>
                          <w:rFonts w:cs="B Nazanin"/>
                          <w:rtl/>
                        </w:rPr>
                        <w:t xml:space="preserve"> نيمسال تحصيلي است. </w:t>
                      </w:r>
                    </w:p>
                    <w:p w:rsidR="00B21696" w:rsidRPr="006A5B0C" w:rsidRDefault="00B21696" w:rsidP="00B21696">
                      <w:pPr>
                        <w:ind w:left="-46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1696" w:rsidRPr="00E5486E">
        <w:rPr>
          <w:rFonts w:cs="B Nazanin" w:hint="cs"/>
          <w:b/>
          <w:bCs/>
          <w:sz w:val="24"/>
          <w:szCs w:val="24"/>
          <w:rtl/>
        </w:rPr>
        <w:t>سرکار خانم</w:t>
      </w:r>
      <w:r w:rsidR="008C788B" w:rsidRPr="00E5486E">
        <w:rPr>
          <w:rFonts w:cs="B Nazanin" w:hint="cs"/>
          <w:b/>
          <w:bCs/>
          <w:sz w:val="24"/>
          <w:szCs w:val="24"/>
          <w:rtl/>
        </w:rPr>
        <w:t xml:space="preserve"> دکتر</w:t>
      </w:r>
      <w:r w:rsidR="00B21696" w:rsidRPr="00E5486E">
        <w:rPr>
          <w:rFonts w:cs="B Nazanin" w:hint="cs"/>
          <w:b/>
          <w:bCs/>
          <w:sz w:val="24"/>
          <w:szCs w:val="24"/>
          <w:rtl/>
        </w:rPr>
        <w:t>/جناب آقای</w:t>
      </w:r>
      <w:r w:rsidR="008C788B" w:rsidRPr="00E5486E">
        <w:rPr>
          <w:rFonts w:cs="B Nazanin" w:hint="cs"/>
          <w:b/>
          <w:bCs/>
          <w:sz w:val="24"/>
          <w:szCs w:val="24"/>
          <w:rtl/>
        </w:rPr>
        <w:t xml:space="preserve"> دکتر</w:t>
      </w:r>
    </w:p>
    <w:p w:rsidR="00B21696" w:rsidRPr="00E5486E" w:rsidRDefault="00B21696" w:rsidP="00E5486E">
      <w:pPr>
        <w:pStyle w:val="NoSpacing"/>
        <w:ind w:firstLine="476"/>
        <w:rPr>
          <w:rFonts w:cs="B Nazanin"/>
          <w:b/>
          <w:bCs/>
          <w:sz w:val="24"/>
          <w:szCs w:val="24"/>
          <w:rtl/>
        </w:rPr>
      </w:pPr>
      <w:r w:rsidRPr="00E5486E">
        <w:rPr>
          <w:rFonts w:cs="B Nazanin" w:hint="cs"/>
          <w:b/>
          <w:bCs/>
          <w:sz w:val="24"/>
          <w:szCs w:val="24"/>
          <w:rtl/>
        </w:rPr>
        <w:t xml:space="preserve">استاد </w:t>
      </w:r>
      <w:r w:rsidR="008C788B" w:rsidRPr="00E5486E">
        <w:rPr>
          <w:rFonts w:cs="B Nazanin" w:hint="cs"/>
          <w:b/>
          <w:bCs/>
          <w:sz w:val="24"/>
          <w:szCs w:val="24"/>
          <w:rtl/>
        </w:rPr>
        <w:t xml:space="preserve">محترم </w:t>
      </w:r>
      <w:r w:rsidRPr="00E5486E">
        <w:rPr>
          <w:rFonts w:cs="B Nazanin" w:hint="cs"/>
          <w:b/>
          <w:bCs/>
          <w:sz w:val="24"/>
          <w:szCs w:val="24"/>
          <w:rtl/>
        </w:rPr>
        <w:t xml:space="preserve">راهنما </w:t>
      </w:r>
    </w:p>
    <w:p w:rsidR="00B21696" w:rsidRPr="00E5486E" w:rsidRDefault="008C788B" w:rsidP="00E5486E">
      <w:pPr>
        <w:pStyle w:val="NoSpacing"/>
        <w:ind w:firstLine="476"/>
        <w:rPr>
          <w:rFonts w:cs="B Nazanin"/>
          <w:b/>
          <w:bCs/>
          <w:sz w:val="24"/>
          <w:szCs w:val="24"/>
          <w:rtl/>
        </w:rPr>
      </w:pPr>
      <w:r w:rsidRPr="00E5486E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B21696" w:rsidRPr="00FC4DDA" w:rsidRDefault="00B21696" w:rsidP="006B4D1D">
      <w:pPr>
        <w:ind w:left="-46" w:firstLine="476"/>
        <w:jc w:val="both"/>
        <w:rPr>
          <w:rFonts w:cs="B Nazanin"/>
          <w:sz w:val="24"/>
          <w:szCs w:val="24"/>
          <w:rtl/>
        </w:rPr>
      </w:pPr>
      <w:r w:rsidRPr="00FC4DDA">
        <w:rPr>
          <w:rFonts w:cs="B Nazanin" w:hint="cs"/>
          <w:sz w:val="24"/>
          <w:szCs w:val="24"/>
          <w:rtl/>
        </w:rPr>
        <w:t xml:space="preserve">نظر به اتمام دوره آموزشی و ارایه مدرک زبان انگلیسی (تصویر پیوست) اینجانب ............................... دانشجوی دوره دکتری </w:t>
      </w:r>
      <w:r>
        <w:rPr>
          <w:rFonts w:cs="B Nazanin" w:hint="cs"/>
          <w:sz w:val="24"/>
          <w:szCs w:val="24"/>
          <w:rtl/>
        </w:rPr>
        <w:t xml:space="preserve">رشته </w:t>
      </w:r>
      <w:r w:rsidR="008C788B">
        <w:rPr>
          <w:rFonts w:cs="B Nazanin" w:hint="cs"/>
          <w:sz w:val="24"/>
          <w:szCs w:val="24"/>
          <w:rtl/>
        </w:rPr>
        <w:t>...................</w:t>
      </w:r>
      <w:r w:rsidRPr="00FC4DDA">
        <w:rPr>
          <w:rFonts w:cs="B Nazanin" w:hint="cs"/>
          <w:sz w:val="24"/>
          <w:szCs w:val="24"/>
          <w:rtl/>
        </w:rPr>
        <w:t>با گرایش ...</w:t>
      </w:r>
      <w:r>
        <w:rPr>
          <w:rFonts w:cs="B Nazanin" w:hint="cs"/>
          <w:sz w:val="24"/>
          <w:szCs w:val="24"/>
          <w:rtl/>
        </w:rPr>
        <w:t>..........................</w:t>
      </w:r>
      <w:r w:rsidRPr="00FC4DDA">
        <w:rPr>
          <w:rFonts w:cs="B Nazanin" w:hint="cs"/>
          <w:sz w:val="24"/>
          <w:szCs w:val="24"/>
          <w:rtl/>
        </w:rPr>
        <w:t>........ ورودی .</w:t>
      </w:r>
      <w:r>
        <w:rPr>
          <w:rFonts w:cs="B Nazanin" w:hint="cs"/>
          <w:sz w:val="24"/>
          <w:szCs w:val="24"/>
          <w:rtl/>
        </w:rPr>
        <w:t>....</w:t>
      </w:r>
      <w:r w:rsidRPr="00FC4DDA">
        <w:rPr>
          <w:rFonts w:cs="B Nazanin" w:hint="cs"/>
          <w:sz w:val="24"/>
          <w:szCs w:val="24"/>
          <w:rtl/>
        </w:rPr>
        <w:t xml:space="preserve">.... </w:t>
      </w:r>
      <w:r>
        <w:rPr>
          <w:rFonts w:cs="B Nazanin" w:hint="cs"/>
          <w:sz w:val="24"/>
          <w:szCs w:val="24"/>
          <w:rtl/>
        </w:rPr>
        <w:t xml:space="preserve"> به شماره دانشجویی ............................</w:t>
      </w:r>
      <w:r w:rsidRPr="00FC4DDA">
        <w:rPr>
          <w:rFonts w:cs="B Nazanin" w:hint="cs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رخواست شرکت در آزمون جامع </w:t>
      </w:r>
      <w:r w:rsidRPr="00FC4DDA">
        <w:rPr>
          <w:rFonts w:cs="B Nazanin" w:hint="cs"/>
          <w:sz w:val="24"/>
          <w:szCs w:val="24"/>
          <w:rtl/>
        </w:rPr>
        <w:t xml:space="preserve">در نیمسال ................  سال تحصیلی ........................ را دارم. </w:t>
      </w:r>
      <w:r>
        <w:rPr>
          <w:rFonts w:cs="B Nazanin" w:hint="cs"/>
          <w:sz w:val="24"/>
          <w:szCs w:val="24"/>
          <w:rtl/>
        </w:rPr>
        <w:t>لذا</w:t>
      </w:r>
      <w:r w:rsidR="003975FC">
        <w:rPr>
          <w:rFonts w:cs="B Nazanin" w:hint="cs"/>
          <w:sz w:val="24"/>
          <w:szCs w:val="24"/>
          <w:rtl/>
        </w:rPr>
        <w:t xml:space="preserve"> </w:t>
      </w:r>
      <w:r w:rsidRPr="00FC4DDA">
        <w:rPr>
          <w:rFonts w:cs="B Nazanin" w:hint="cs"/>
          <w:sz w:val="24"/>
          <w:szCs w:val="24"/>
          <w:rtl/>
        </w:rPr>
        <w:t xml:space="preserve">تقاضا می گردد نسبت به معرفی مواد آزمون جامع </w:t>
      </w:r>
      <w:r>
        <w:rPr>
          <w:rFonts w:cs="B Nazanin" w:hint="cs"/>
          <w:sz w:val="24"/>
          <w:szCs w:val="24"/>
          <w:rtl/>
        </w:rPr>
        <w:t>و</w:t>
      </w:r>
      <w:r w:rsidR="006B4D1D">
        <w:rPr>
          <w:rFonts w:cs="B Nazanin" w:hint="cs"/>
          <w:sz w:val="24"/>
          <w:szCs w:val="24"/>
          <w:rtl/>
        </w:rPr>
        <w:t xml:space="preserve"> </w:t>
      </w:r>
      <w:r w:rsidRPr="00FC4DDA">
        <w:rPr>
          <w:rFonts w:cs="B Nazanin" w:hint="cs"/>
          <w:sz w:val="24"/>
          <w:szCs w:val="24"/>
          <w:rtl/>
        </w:rPr>
        <w:t xml:space="preserve">بررسی </w:t>
      </w:r>
      <w:r w:rsidR="006B4D1D">
        <w:rPr>
          <w:rFonts w:cs="B Nazanin" w:hint="cs"/>
          <w:sz w:val="24"/>
          <w:szCs w:val="24"/>
          <w:rtl/>
        </w:rPr>
        <w:t>آن</w:t>
      </w:r>
      <w:r w:rsidRPr="00FC4DDA">
        <w:rPr>
          <w:rFonts w:cs="B Nazanin" w:hint="cs"/>
          <w:sz w:val="24"/>
          <w:szCs w:val="24"/>
          <w:rtl/>
        </w:rPr>
        <w:t xml:space="preserve"> در گروه</w:t>
      </w:r>
      <w:r>
        <w:rPr>
          <w:rFonts w:cs="B Nazanin" w:hint="cs"/>
          <w:sz w:val="24"/>
          <w:szCs w:val="24"/>
          <w:rtl/>
        </w:rPr>
        <w:t xml:space="preserve"> آموزشی</w:t>
      </w:r>
      <w:r w:rsidRPr="00FC4DDA">
        <w:rPr>
          <w:rFonts w:cs="B Nazanin" w:hint="cs"/>
          <w:sz w:val="24"/>
          <w:szCs w:val="24"/>
          <w:rtl/>
        </w:rPr>
        <w:t xml:space="preserve"> مساعدت فرمایید.</w:t>
      </w:r>
    </w:p>
    <w:p w:rsidR="00B21696" w:rsidRPr="00E5486E" w:rsidRDefault="008949CA" w:rsidP="00E5486E">
      <w:pPr>
        <w:pStyle w:val="NoSpacing"/>
        <w:ind w:firstLine="524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B21696" w:rsidRPr="00E5486E">
        <w:rPr>
          <w:rFonts w:cs="B Nazanin" w:hint="cs"/>
          <w:b/>
          <w:bCs/>
          <w:sz w:val="24"/>
          <w:szCs w:val="24"/>
          <w:rtl/>
        </w:rPr>
        <w:t>نام و نام خانوادگی دانشجو</w:t>
      </w:r>
    </w:p>
    <w:p w:rsidR="00B21696" w:rsidRPr="00FC4DDA" w:rsidRDefault="008949CA" w:rsidP="00E5486E">
      <w:pPr>
        <w:pStyle w:val="NoSpacing"/>
        <w:ind w:firstLine="5246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="00B21696" w:rsidRPr="00E5486E">
        <w:rPr>
          <w:rFonts w:cs="B Nazanin" w:hint="cs"/>
          <w:b/>
          <w:bCs/>
          <w:sz w:val="24"/>
          <w:szCs w:val="24"/>
          <w:rtl/>
        </w:rPr>
        <w:t>تاریخ/امضا</w:t>
      </w:r>
    </w:p>
    <w:p w:rsidR="00B21696" w:rsidRPr="00FC4DDA" w:rsidRDefault="00B21696" w:rsidP="00B21696">
      <w:pPr>
        <w:ind w:left="-46"/>
        <w:jc w:val="both"/>
        <w:rPr>
          <w:rFonts w:cs="B Nazanin"/>
          <w:b/>
          <w:bCs/>
          <w:sz w:val="24"/>
          <w:szCs w:val="24"/>
          <w:rtl/>
        </w:rPr>
      </w:pPr>
      <w:r w:rsidRPr="00FC4DDA">
        <w:rPr>
          <w:rFonts w:cs="B Nazanin" w:hint="cs"/>
          <w:b/>
          <w:bCs/>
          <w:sz w:val="24"/>
          <w:szCs w:val="24"/>
          <w:rtl/>
        </w:rPr>
        <w:t>**********************************************************************</w:t>
      </w:r>
    </w:p>
    <w:p w:rsidR="00B21696" w:rsidRPr="00AF6D37" w:rsidRDefault="00B21696" w:rsidP="00AF6D37">
      <w:pPr>
        <w:pStyle w:val="NoSpacing"/>
        <w:ind w:firstLine="476"/>
        <w:rPr>
          <w:rFonts w:cs="B Nazanin"/>
          <w:b/>
          <w:bCs/>
          <w:sz w:val="24"/>
          <w:szCs w:val="24"/>
          <w:rtl/>
        </w:rPr>
      </w:pPr>
      <w:r w:rsidRPr="00AF6D37">
        <w:rPr>
          <w:rFonts w:cs="B Nazanin" w:hint="cs"/>
          <w:b/>
          <w:bCs/>
          <w:sz w:val="24"/>
          <w:szCs w:val="24"/>
          <w:rtl/>
        </w:rPr>
        <w:t>مدیر محترم گروه</w:t>
      </w:r>
      <w:r w:rsidR="003975FC" w:rsidRPr="00AF6D37">
        <w:rPr>
          <w:rFonts w:cs="B Nazanin" w:hint="cs"/>
          <w:b/>
          <w:bCs/>
          <w:sz w:val="24"/>
          <w:szCs w:val="24"/>
          <w:rtl/>
        </w:rPr>
        <w:t>......................</w:t>
      </w:r>
    </w:p>
    <w:p w:rsidR="00B21696" w:rsidRPr="00AF6D37" w:rsidRDefault="003975FC" w:rsidP="00AF6D37">
      <w:pPr>
        <w:pStyle w:val="NoSpacing"/>
        <w:ind w:firstLine="476"/>
        <w:rPr>
          <w:rFonts w:cs="B Nazanin"/>
          <w:b/>
          <w:bCs/>
          <w:sz w:val="24"/>
          <w:szCs w:val="24"/>
          <w:rtl/>
        </w:rPr>
      </w:pPr>
      <w:r w:rsidRPr="00AF6D37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B21696" w:rsidRPr="00FC4DDA" w:rsidRDefault="00B21696" w:rsidP="00AF6D37">
      <w:pPr>
        <w:ind w:left="-46" w:firstLine="47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باتوجه به </w:t>
      </w:r>
      <w:r w:rsidRPr="00FC4DDA">
        <w:rPr>
          <w:rFonts w:cs="B Nazanin" w:hint="cs"/>
          <w:sz w:val="24"/>
          <w:szCs w:val="24"/>
          <w:rtl/>
        </w:rPr>
        <w:t>آمادگی خانم/ آقای.............</w:t>
      </w:r>
      <w:r>
        <w:rPr>
          <w:rFonts w:cs="B Nazanin" w:hint="cs"/>
          <w:sz w:val="24"/>
          <w:szCs w:val="24"/>
          <w:rtl/>
        </w:rPr>
        <w:t>...........</w:t>
      </w:r>
      <w:r w:rsidRPr="00FC4DDA">
        <w:rPr>
          <w:rFonts w:cs="B Nazanin" w:hint="cs"/>
          <w:sz w:val="24"/>
          <w:szCs w:val="24"/>
          <w:rtl/>
        </w:rPr>
        <w:t xml:space="preserve">......... جهت شرکت در آزمون جامع نیمسال ................  سال تحصیلی ........................ مواد درسی به شرح ذیل معرفی </w:t>
      </w:r>
      <w:r w:rsidR="003975FC">
        <w:rPr>
          <w:rFonts w:cs="B Nazanin" w:hint="cs"/>
          <w:sz w:val="24"/>
          <w:szCs w:val="24"/>
          <w:rtl/>
        </w:rPr>
        <w:t xml:space="preserve">و </w:t>
      </w:r>
      <w:r w:rsidR="003975FC" w:rsidRPr="00FC4DDA">
        <w:rPr>
          <w:rFonts w:cs="B Nazanin" w:hint="cs"/>
          <w:sz w:val="24"/>
          <w:szCs w:val="24"/>
          <w:rtl/>
        </w:rPr>
        <w:t>پیشنهاد</w:t>
      </w:r>
      <w:r w:rsidR="003975FC">
        <w:rPr>
          <w:rFonts w:cs="B Nazanin" w:hint="cs"/>
          <w:sz w:val="24"/>
          <w:szCs w:val="24"/>
          <w:rtl/>
        </w:rPr>
        <w:t xml:space="preserve"> می</w:t>
      </w:r>
      <w:r w:rsidR="003975FC">
        <w:rPr>
          <w:rFonts w:cs="B Nazanin"/>
          <w:sz w:val="24"/>
          <w:szCs w:val="24"/>
          <w:rtl/>
        </w:rPr>
        <w:softHyphen/>
      </w:r>
      <w:r w:rsidRPr="00FC4DDA">
        <w:rPr>
          <w:rFonts w:cs="B Nazanin" w:hint="cs"/>
          <w:sz w:val="24"/>
          <w:szCs w:val="24"/>
          <w:rtl/>
        </w:rPr>
        <w:t>گردد:</w:t>
      </w:r>
    </w:p>
    <w:p w:rsidR="003975FC" w:rsidRDefault="003975FC" w:rsidP="00B21696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  <w:sectPr w:rsidR="003975FC" w:rsidSect="00FC5066">
          <w:pgSz w:w="11906" w:h="16838"/>
          <w:pgMar w:top="216" w:right="1440" w:bottom="288" w:left="1440" w:header="706" w:footer="706" w:gutter="0"/>
          <w:cols w:space="708"/>
          <w:bidi/>
          <w:rtlGutter/>
          <w:docGrid w:linePitch="360"/>
        </w:sectPr>
      </w:pPr>
    </w:p>
    <w:p w:rsidR="003975FC" w:rsidRDefault="00B21696" w:rsidP="00B21696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3975FC">
        <w:rPr>
          <w:rFonts w:cs="B Nazanin" w:hint="cs"/>
          <w:sz w:val="24"/>
          <w:szCs w:val="24"/>
          <w:rtl/>
        </w:rPr>
        <w:lastRenderedPageBreak/>
        <w:t>.....................................</w:t>
      </w:r>
      <w:r w:rsidR="003975FC" w:rsidRPr="003975FC">
        <w:rPr>
          <w:rFonts w:cs="B Nazanin" w:hint="cs"/>
          <w:sz w:val="24"/>
          <w:szCs w:val="24"/>
          <w:rtl/>
        </w:rPr>
        <w:t xml:space="preserve">......................  </w:t>
      </w:r>
    </w:p>
    <w:p w:rsidR="00B21696" w:rsidRPr="003975FC" w:rsidRDefault="00B21696" w:rsidP="00B21696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3975FC">
        <w:rPr>
          <w:rFonts w:cs="B Nazanin" w:hint="cs"/>
          <w:sz w:val="24"/>
          <w:szCs w:val="24"/>
          <w:rtl/>
        </w:rPr>
        <w:t>.....................................</w:t>
      </w:r>
      <w:r w:rsidR="003975FC" w:rsidRPr="003975FC">
        <w:rPr>
          <w:rFonts w:cs="B Nazanin" w:hint="cs"/>
          <w:sz w:val="24"/>
          <w:szCs w:val="24"/>
          <w:rtl/>
        </w:rPr>
        <w:t>.......................</w:t>
      </w:r>
    </w:p>
    <w:p w:rsidR="003975FC" w:rsidRDefault="00B21696" w:rsidP="003975F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...................................</w:t>
      </w:r>
      <w:r w:rsidR="003975FC">
        <w:rPr>
          <w:rFonts w:cs="B Nazanin" w:hint="cs"/>
          <w:sz w:val="24"/>
          <w:szCs w:val="24"/>
          <w:rtl/>
        </w:rPr>
        <w:t>.........................</w:t>
      </w:r>
    </w:p>
    <w:p w:rsidR="003975FC" w:rsidRDefault="003975FC" w:rsidP="003975F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</w:t>
      </w:r>
    </w:p>
    <w:p w:rsidR="003975FC" w:rsidRDefault="003975FC" w:rsidP="003975FC">
      <w:pPr>
        <w:pStyle w:val="ListParagraph"/>
        <w:ind w:left="314"/>
        <w:jc w:val="both"/>
        <w:rPr>
          <w:rFonts w:cs="B Nazanin"/>
          <w:sz w:val="24"/>
          <w:szCs w:val="24"/>
          <w:rtl/>
        </w:rPr>
        <w:sectPr w:rsidR="003975FC" w:rsidSect="003975FC">
          <w:type w:val="continuous"/>
          <w:pgSz w:w="11906" w:h="16838"/>
          <w:pgMar w:top="216" w:right="1440" w:bottom="288" w:left="1440" w:header="706" w:footer="706" w:gutter="0"/>
          <w:cols w:num="2" w:space="708"/>
          <w:bidi/>
          <w:rtlGutter/>
          <w:docGrid w:linePitch="360"/>
        </w:sectPr>
      </w:pPr>
    </w:p>
    <w:p w:rsidR="003975FC" w:rsidRPr="003975FC" w:rsidRDefault="003975FC" w:rsidP="003975FC">
      <w:pPr>
        <w:pStyle w:val="ListParagraph"/>
        <w:ind w:left="314"/>
        <w:jc w:val="both"/>
        <w:rPr>
          <w:rFonts w:cs="B Nazanin"/>
          <w:sz w:val="24"/>
          <w:szCs w:val="24"/>
        </w:rPr>
      </w:pPr>
    </w:p>
    <w:p w:rsidR="00B21696" w:rsidRPr="00AF6D37" w:rsidRDefault="00B21696" w:rsidP="008A671C">
      <w:pPr>
        <w:pStyle w:val="NoSpacing"/>
        <w:ind w:firstLine="5336"/>
        <w:jc w:val="center"/>
        <w:rPr>
          <w:rFonts w:cs="B Nazanin"/>
          <w:b/>
          <w:bCs/>
          <w:sz w:val="24"/>
          <w:szCs w:val="24"/>
          <w:rtl/>
        </w:rPr>
      </w:pPr>
      <w:r w:rsidRPr="00AF6D37">
        <w:rPr>
          <w:rFonts w:cs="B Nazanin" w:hint="cs"/>
          <w:b/>
          <w:bCs/>
          <w:sz w:val="24"/>
          <w:szCs w:val="24"/>
          <w:rtl/>
        </w:rPr>
        <w:t>نام و نام خا نوادگی استاد راهنما</w:t>
      </w:r>
    </w:p>
    <w:p w:rsidR="00B21696" w:rsidRPr="00AF6D37" w:rsidRDefault="00B21696" w:rsidP="008A671C">
      <w:pPr>
        <w:pStyle w:val="NoSpacing"/>
        <w:ind w:firstLine="5336"/>
        <w:jc w:val="center"/>
        <w:rPr>
          <w:rFonts w:cs="B Nazanin"/>
          <w:b/>
          <w:bCs/>
          <w:sz w:val="24"/>
          <w:szCs w:val="24"/>
          <w:rtl/>
        </w:rPr>
      </w:pPr>
      <w:r w:rsidRPr="00AF6D37">
        <w:rPr>
          <w:rFonts w:cs="B Nazanin" w:hint="cs"/>
          <w:b/>
          <w:bCs/>
          <w:sz w:val="24"/>
          <w:szCs w:val="24"/>
          <w:rtl/>
        </w:rPr>
        <w:t>تاریخ/امضا</w:t>
      </w:r>
    </w:p>
    <w:p w:rsidR="00FC5066" w:rsidRPr="00FC4DDA" w:rsidRDefault="00FC5066" w:rsidP="00FC5066">
      <w:pPr>
        <w:ind w:left="6480"/>
        <w:jc w:val="center"/>
        <w:rPr>
          <w:rFonts w:cs="B Nazanin"/>
          <w:b/>
          <w:bCs/>
          <w:sz w:val="24"/>
          <w:szCs w:val="24"/>
          <w:rtl/>
        </w:rPr>
      </w:pPr>
    </w:p>
    <w:sectPr w:rsidR="00FC5066" w:rsidRPr="00FC4DDA" w:rsidSect="003975FC">
      <w:type w:val="continuous"/>
      <w:pgSz w:w="11906" w:h="16838"/>
      <w:pgMar w:top="216" w:right="1440" w:bottom="288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8A5"/>
    <w:multiLevelType w:val="hybridMultilevel"/>
    <w:tmpl w:val="0F9C4516"/>
    <w:lvl w:ilvl="0" w:tplc="08CE4C2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F3AC8"/>
    <w:multiLevelType w:val="hybridMultilevel"/>
    <w:tmpl w:val="627E0230"/>
    <w:lvl w:ilvl="0" w:tplc="09B0F728">
      <w:start w:val="1"/>
      <w:numFmt w:val="decimal"/>
      <w:lvlText w:val="%1."/>
      <w:lvlJc w:val="left"/>
      <w:pPr>
        <w:ind w:left="3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72DC4285"/>
    <w:multiLevelType w:val="hybridMultilevel"/>
    <w:tmpl w:val="627E0230"/>
    <w:lvl w:ilvl="0" w:tplc="09B0F728">
      <w:start w:val="1"/>
      <w:numFmt w:val="decimal"/>
      <w:lvlText w:val="%1."/>
      <w:lvlJc w:val="left"/>
      <w:pPr>
        <w:ind w:left="3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741E7272"/>
    <w:multiLevelType w:val="hybridMultilevel"/>
    <w:tmpl w:val="3D4E5CBA"/>
    <w:lvl w:ilvl="0" w:tplc="960CE59C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6B"/>
    <w:rsid w:val="000A7165"/>
    <w:rsid w:val="000D2A20"/>
    <w:rsid w:val="00192C7C"/>
    <w:rsid w:val="00194257"/>
    <w:rsid w:val="001B69EF"/>
    <w:rsid w:val="001E2100"/>
    <w:rsid w:val="0021313F"/>
    <w:rsid w:val="00221F79"/>
    <w:rsid w:val="00253E4C"/>
    <w:rsid w:val="002909FF"/>
    <w:rsid w:val="003149EB"/>
    <w:rsid w:val="003975FC"/>
    <w:rsid w:val="003F608B"/>
    <w:rsid w:val="004237F0"/>
    <w:rsid w:val="00447318"/>
    <w:rsid w:val="00461E04"/>
    <w:rsid w:val="0049418E"/>
    <w:rsid w:val="004A14A5"/>
    <w:rsid w:val="004A21B8"/>
    <w:rsid w:val="00585323"/>
    <w:rsid w:val="00591BA5"/>
    <w:rsid w:val="005B1BC0"/>
    <w:rsid w:val="005B7692"/>
    <w:rsid w:val="006924EE"/>
    <w:rsid w:val="006A58EA"/>
    <w:rsid w:val="006B4D1D"/>
    <w:rsid w:val="006D4E2E"/>
    <w:rsid w:val="00713B26"/>
    <w:rsid w:val="007E3E75"/>
    <w:rsid w:val="00823CEB"/>
    <w:rsid w:val="00826AB7"/>
    <w:rsid w:val="008949CA"/>
    <w:rsid w:val="008A671C"/>
    <w:rsid w:val="008B4C25"/>
    <w:rsid w:val="008C1BA8"/>
    <w:rsid w:val="008C788B"/>
    <w:rsid w:val="00936FF9"/>
    <w:rsid w:val="00985747"/>
    <w:rsid w:val="009C5332"/>
    <w:rsid w:val="009D3D42"/>
    <w:rsid w:val="009F7AFF"/>
    <w:rsid w:val="00A27E9C"/>
    <w:rsid w:val="00A32C90"/>
    <w:rsid w:val="00A439D2"/>
    <w:rsid w:val="00AA374F"/>
    <w:rsid w:val="00AC2F6D"/>
    <w:rsid w:val="00AE7911"/>
    <w:rsid w:val="00AF6D37"/>
    <w:rsid w:val="00B15D3F"/>
    <w:rsid w:val="00B21696"/>
    <w:rsid w:val="00B51719"/>
    <w:rsid w:val="00B92A48"/>
    <w:rsid w:val="00BA162A"/>
    <w:rsid w:val="00BB7EB3"/>
    <w:rsid w:val="00C35796"/>
    <w:rsid w:val="00C55F98"/>
    <w:rsid w:val="00C91A1F"/>
    <w:rsid w:val="00C9423A"/>
    <w:rsid w:val="00CE43D0"/>
    <w:rsid w:val="00CE727C"/>
    <w:rsid w:val="00D45F5D"/>
    <w:rsid w:val="00D47C6B"/>
    <w:rsid w:val="00D5500A"/>
    <w:rsid w:val="00E222FF"/>
    <w:rsid w:val="00E5486E"/>
    <w:rsid w:val="00E86998"/>
    <w:rsid w:val="00EC7964"/>
    <w:rsid w:val="00F018D1"/>
    <w:rsid w:val="00F31852"/>
    <w:rsid w:val="00F57200"/>
    <w:rsid w:val="00F649D9"/>
    <w:rsid w:val="00F74366"/>
    <w:rsid w:val="00F83602"/>
    <w:rsid w:val="00FC4DDA"/>
    <w:rsid w:val="00FC5066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58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C788B"/>
    <w:pPr>
      <w:spacing w:after="0" w:line="312" w:lineRule="auto"/>
      <w:ind w:firstLine="284"/>
      <w:jc w:val="center"/>
    </w:pPr>
    <w:rPr>
      <w:rFonts w:ascii="Times New Roman" w:eastAsia="Times New Roman" w:hAnsi="Times New Roman" w:cs="B Roya"/>
      <w:b/>
      <w:bCs/>
      <w:sz w:val="38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8C788B"/>
    <w:rPr>
      <w:rFonts w:ascii="Times New Roman" w:eastAsia="Times New Roman" w:hAnsi="Times New Roman" w:cs="B Roya"/>
      <w:b/>
      <w:bCs/>
      <w:sz w:val="38"/>
      <w:szCs w:val="36"/>
      <w:lang w:bidi="ar-SA"/>
    </w:rPr>
  </w:style>
  <w:style w:type="paragraph" w:styleId="NoSpacing">
    <w:name w:val="No Spacing"/>
    <w:uiPriority w:val="1"/>
    <w:qFormat/>
    <w:rsid w:val="00E5486E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58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C788B"/>
    <w:pPr>
      <w:spacing w:after="0" w:line="312" w:lineRule="auto"/>
      <w:ind w:firstLine="284"/>
      <w:jc w:val="center"/>
    </w:pPr>
    <w:rPr>
      <w:rFonts w:ascii="Times New Roman" w:eastAsia="Times New Roman" w:hAnsi="Times New Roman" w:cs="B Roya"/>
      <w:b/>
      <w:bCs/>
      <w:sz w:val="38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8C788B"/>
    <w:rPr>
      <w:rFonts w:ascii="Times New Roman" w:eastAsia="Times New Roman" w:hAnsi="Times New Roman" w:cs="B Roya"/>
      <w:b/>
      <w:bCs/>
      <w:sz w:val="38"/>
      <w:szCs w:val="36"/>
      <w:lang w:bidi="ar-SA"/>
    </w:rPr>
  </w:style>
  <w:style w:type="paragraph" w:styleId="NoSpacing">
    <w:name w:val="No Spacing"/>
    <w:uiPriority w:val="1"/>
    <w:qFormat/>
    <w:rsid w:val="00E5486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5VXMWDDNTVKU-612-137</_dlc_DocId>
    <_dlc_DocIdUrl xmlns="d2289274-6128-4816-ae07-41a25b982335">
      <Url>http://www.sbu.ac.ir/Res/ICBS/_layouts/DocIdRedir.aspx?ID=5VXMWDDNTVKU-612-137</Url>
      <Description>5VXMWDDNTVKU-612-137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C9B87C2BF1808E46B3FF11C25BCCCF51" ma:contentTypeVersion="1" ma:contentTypeDescription="یک سند جدید ایجاد کنید." ma:contentTypeScope="" ma:versionID="808b42b5231225623883c7642d16852e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58E9-8B00-4996-8376-A533CF7A1772}"/>
</file>

<file path=customXml/itemProps2.xml><?xml version="1.0" encoding="utf-8"?>
<ds:datastoreItem xmlns:ds="http://schemas.openxmlformats.org/officeDocument/2006/customXml" ds:itemID="{FC82BC8B-2B6A-4776-B795-6979E6ADCF54}"/>
</file>

<file path=customXml/itemProps3.xml><?xml version="1.0" encoding="utf-8"?>
<ds:datastoreItem xmlns:ds="http://schemas.openxmlformats.org/officeDocument/2006/customXml" ds:itemID="{96330E34-1CCE-41D5-943A-AE6862489BFB}"/>
</file>

<file path=customXml/itemProps4.xml><?xml version="1.0" encoding="utf-8"?>
<ds:datastoreItem xmlns:ds="http://schemas.openxmlformats.org/officeDocument/2006/customXml" ds:itemID="{442A8ED6-5ECA-413A-BB90-EB9207B36617}"/>
</file>

<file path=customXml/itemProps5.xml><?xml version="1.0" encoding="utf-8"?>
<ds:datastoreItem xmlns:ds="http://schemas.openxmlformats.org/officeDocument/2006/customXml" ds:itemID="{5728A450-4E64-4C1B-853C-57DCB30A6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WWW.TehranCo.Com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m.amini</dc:creator>
  <cp:lastModifiedBy>student student</cp:lastModifiedBy>
  <cp:revision>4</cp:revision>
  <cp:lastPrinted>2016-11-02T10:33:00Z</cp:lastPrinted>
  <dcterms:created xsi:type="dcterms:W3CDTF">2016-11-02T09:05:00Z</dcterms:created>
  <dcterms:modified xsi:type="dcterms:W3CDTF">2016-11-02T10:33:00Z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0x010100C9B87C2BF1808E46B3FF11C25BCCCF51</vt:lpwstr>
  </property>
  <property fmtid="{D5CDD505-2E9C-101B-9397-08002B2CF9AE}" pid="3" name="_dlc_DocIdItemGuid">
    <vt:lpwstr>3a9e96f3-de24-461f-8286-1c38b01f454e</vt:lpwstr>
  </property>
</Properties>
</file>